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D4425" w:rsidTr="006C5DAA">
        <w:trPr>
          <w:trHeight w:val="132"/>
        </w:trPr>
        <w:tc>
          <w:tcPr>
            <w:tcW w:w="10485" w:type="dxa"/>
          </w:tcPr>
          <w:p w:rsidR="00CD4425" w:rsidRDefault="00CD4425" w:rsidP="00CD4425">
            <w:pPr>
              <w:jc w:val="center"/>
            </w:pPr>
            <w:r w:rsidRPr="00CD4425">
              <w:rPr>
                <w:sz w:val="66"/>
              </w:rPr>
              <w:t>Introducing Spelling Shed</w:t>
            </w:r>
          </w:p>
        </w:tc>
      </w:tr>
    </w:tbl>
    <w:p w:rsidR="00265ED6" w:rsidRPr="00D331CA" w:rsidRDefault="00265ED6">
      <w:pPr>
        <w:rPr>
          <w:sz w:val="34"/>
        </w:rPr>
      </w:pPr>
    </w:p>
    <w:p w:rsidR="00D331CA" w:rsidRPr="00D331CA" w:rsidRDefault="00D331CA" w:rsidP="00D331CA">
      <w:pPr>
        <w:jc w:val="center"/>
        <w:rPr>
          <w:sz w:val="40"/>
          <w:szCs w:val="28"/>
        </w:rPr>
      </w:pPr>
      <w:r>
        <w:rPr>
          <w:sz w:val="40"/>
          <w:szCs w:val="28"/>
        </w:rPr>
        <w:t>Spelling S</w:t>
      </w:r>
      <w:r w:rsidR="00CD4425" w:rsidRPr="00D331CA">
        <w:rPr>
          <w:sz w:val="40"/>
          <w:szCs w:val="28"/>
        </w:rPr>
        <w:t>hed is an online spelling platform designed by a team of Primary School teachers. It is built with primary school students, teachers and parents in mind and aims to make spelling fun and engaging for students.</w:t>
      </w:r>
    </w:p>
    <w:p w:rsidR="00CD4425" w:rsidRPr="00D331CA" w:rsidRDefault="00D331CA" w:rsidP="00CD4425">
      <w:pPr>
        <w:jc w:val="center"/>
        <w:rPr>
          <w:sz w:val="64"/>
        </w:rPr>
      </w:pPr>
      <w:r w:rsidRPr="00D331CA">
        <w:rPr>
          <w:noProof/>
          <w:sz w:val="64"/>
          <w:lang w:eastAsia="en-GB"/>
        </w:rPr>
        <w:drawing>
          <wp:inline distT="0" distB="0" distL="0" distR="0">
            <wp:extent cx="4433777" cy="2497355"/>
            <wp:effectExtent l="0" t="0" r="5080" b="0"/>
            <wp:docPr id="8" name="Picture 8" descr="C:\Users\PHILPOTTG\AppData\Local\Temp\Temp1_Spelling-Shed-Images.zip\Spelling-Shed-Images\Scene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HILPOTTG\AppData\Local\Temp\Temp1_Spelling-Shed-Images.zip\Spelling-Shed-Images\Scene 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047" cy="251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425" w:rsidRPr="00D331CA" w:rsidRDefault="00CD4425" w:rsidP="00C127FB">
      <w:pPr>
        <w:pStyle w:val="ListParagraph"/>
        <w:numPr>
          <w:ilvl w:val="0"/>
          <w:numId w:val="1"/>
        </w:numPr>
        <w:jc w:val="center"/>
        <w:rPr>
          <w:sz w:val="40"/>
          <w:szCs w:val="28"/>
        </w:rPr>
      </w:pPr>
      <w:r w:rsidRPr="00D331CA">
        <w:rPr>
          <w:sz w:val="40"/>
          <w:szCs w:val="28"/>
        </w:rPr>
        <w:t xml:space="preserve">Your child will receive their weekly spellings as an ‘Assignment’ via the ‘Spelling Shed’ app/website. </w:t>
      </w:r>
    </w:p>
    <w:p w:rsidR="006C5DAA" w:rsidRDefault="00CD4425" w:rsidP="00D331CA">
      <w:pPr>
        <w:pStyle w:val="ListParagraph"/>
        <w:numPr>
          <w:ilvl w:val="0"/>
          <w:numId w:val="1"/>
        </w:numPr>
        <w:jc w:val="center"/>
        <w:rPr>
          <w:sz w:val="40"/>
          <w:szCs w:val="28"/>
        </w:rPr>
      </w:pPr>
      <w:r w:rsidRPr="00D331CA">
        <w:rPr>
          <w:sz w:val="40"/>
          <w:szCs w:val="28"/>
        </w:rPr>
        <w:t>Children will be able to access spellin</w:t>
      </w:r>
      <w:r w:rsidR="00D331CA">
        <w:rPr>
          <w:sz w:val="40"/>
          <w:szCs w:val="28"/>
        </w:rPr>
        <w:t>gs via the ‘Spelling Shed’ app/</w:t>
      </w:r>
      <w:r w:rsidRPr="00D331CA">
        <w:rPr>
          <w:sz w:val="40"/>
          <w:szCs w:val="28"/>
        </w:rPr>
        <w:t>online website.</w:t>
      </w:r>
    </w:p>
    <w:p w:rsidR="00D331CA" w:rsidRPr="00D331CA" w:rsidRDefault="00D331CA" w:rsidP="00D331CA">
      <w:pPr>
        <w:pStyle w:val="ListParagraph"/>
        <w:numPr>
          <w:ilvl w:val="0"/>
          <w:numId w:val="1"/>
        </w:numPr>
        <w:jc w:val="center"/>
        <w:rPr>
          <w:sz w:val="40"/>
          <w:szCs w:val="28"/>
        </w:rPr>
      </w:pPr>
      <w:r>
        <w:rPr>
          <w:sz w:val="40"/>
          <w:szCs w:val="28"/>
        </w:rPr>
        <w:t>Children will be quizzed on their spellings each Friday.</w:t>
      </w:r>
    </w:p>
    <w:p w:rsidR="006C5DAA" w:rsidRPr="00D331CA" w:rsidRDefault="006C5DAA" w:rsidP="00D331CA">
      <w:pPr>
        <w:rPr>
          <w:b/>
          <w:sz w:val="40"/>
          <w:szCs w:val="28"/>
        </w:rPr>
      </w:pPr>
      <w:r w:rsidRPr="00D331CA">
        <w:rPr>
          <w:b/>
          <w:sz w:val="40"/>
          <w:szCs w:val="28"/>
        </w:rPr>
        <w:t>GAMES</w:t>
      </w:r>
    </w:p>
    <w:p w:rsidR="00C865C3" w:rsidRPr="00D331CA" w:rsidRDefault="004A4B96" w:rsidP="00D331CA">
      <w:pPr>
        <w:rPr>
          <w:sz w:val="40"/>
          <w:szCs w:val="28"/>
        </w:rPr>
      </w:pPr>
      <w:r w:rsidRPr="00D331CA">
        <w:rPr>
          <w:sz w:val="40"/>
          <w:szCs w:val="28"/>
        </w:rPr>
        <w:t>There are three kinds of game:</w:t>
      </w:r>
    </w:p>
    <w:p w:rsidR="00D331CA" w:rsidRPr="00D331CA" w:rsidRDefault="004A4B96" w:rsidP="00D331CA">
      <w:pPr>
        <w:pStyle w:val="ListParagraph"/>
        <w:numPr>
          <w:ilvl w:val="0"/>
          <w:numId w:val="5"/>
        </w:numPr>
        <w:rPr>
          <w:sz w:val="40"/>
          <w:szCs w:val="28"/>
        </w:rPr>
      </w:pPr>
      <w:r w:rsidRPr="00D331CA">
        <w:rPr>
          <w:sz w:val="40"/>
          <w:szCs w:val="28"/>
        </w:rPr>
        <w:t>Practice – Thi</w:t>
      </w:r>
      <w:r w:rsidR="006C5DAA" w:rsidRPr="00D331CA">
        <w:rPr>
          <w:sz w:val="40"/>
          <w:szCs w:val="28"/>
        </w:rPr>
        <w:t xml:space="preserve">s is the main game type and </w:t>
      </w:r>
      <w:r w:rsidRPr="00D331CA">
        <w:rPr>
          <w:sz w:val="40"/>
          <w:szCs w:val="28"/>
        </w:rPr>
        <w:t>used for assignments etc.</w:t>
      </w:r>
    </w:p>
    <w:p w:rsidR="00D331CA" w:rsidRPr="00D331CA" w:rsidRDefault="004A4B96" w:rsidP="00D331CA">
      <w:pPr>
        <w:pStyle w:val="ListParagraph"/>
        <w:numPr>
          <w:ilvl w:val="0"/>
          <w:numId w:val="5"/>
        </w:numPr>
        <w:rPr>
          <w:sz w:val="40"/>
          <w:szCs w:val="28"/>
        </w:rPr>
      </w:pPr>
      <w:r w:rsidRPr="00D331CA">
        <w:rPr>
          <w:sz w:val="40"/>
          <w:szCs w:val="28"/>
        </w:rPr>
        <w:t>Bee Keeper – Can you guess</w:t>
      </w:r>
      <w:r w:rsidR="006C5DAA" w:rsidRPr="00D331CA">
        <w:rPr>
          <w:sz w:val="40"/>
          <w:szCs w:val="28"/>
        </w:rPr>
        <w:t xml:space="preserve"> your words by choosing letters?</w:t>
      </w:r>
    </w:p>
    <w:p w:rsidR="00C865C3" w:rsidRPr="00D331CA" w:rsidRDefault="004A4B96" w:rsidP="00D331CA">
      <w:pPr>
        <w:pStyle w:val="ListParagraph"/>
        <w:numPr>
          <w:ilvl w:val="0"/>
          <w:numId w:val="5"/>
        </w:numPr>
        <w:rPr>
          <w:sz w:val="40"/>
          <w:szCs w:val="28"/>
        </w:rPr>
      </w:pPr>
      <w:r w:rsidRPr="00D331CA">
        <w:rPr>
          <w:sz w:val="40"/>
          <w:szCs w:val="28"/>
        </w:rPr>
        <w:t>Buzz Words – Make words using random letter tiles.</w:t>
      </w:r>
    </w:p>
    <w:p w:rsidR="00D331CA" w:rsidRPr="00D331CA" w:rsidRDefault="00D331CA" w:rsidP="00D331CA">
      <w:pPr>
        <w:rPr>
          <w:sz w:val="40"/>
          <w:szCs w:val="28"/>
        </w:rPr>
      </w:pPr>
    </w:p>
    <w:p w:rsidR="00C865C3" w:rsidRPr="00D331CA" w:rsidRDefault="004A4B96" w:rsidP="00D331CA">
      <w:pPr>
        <w:rPr>
          <w:sz w:val="40"/>
          <w:szCs w:val="28"/>
        </w:rPr>
      </w:pPr>
      <w:r w:rsidRPr="00D331CA">
        <w:rPr>
          <w:b/>
          <w:sz w:val="40"/>
          <w:szCs w:val="28"/>
        </w:rPr>
        <w:lastRenderedPageBreak/>
        <w:t>Practice Games</w:t>
      </w:r>
      <w:r w:rsidRPr="00D331CA">
        <w:rPr>
          <w:sz w:val="40"/>
          <w:szCs w:val="28"/>
        </w:rPr>
        <w:t xml:space="preserve"> have four difficulties:</w:t>
      </w:r>
    </w:p>
    <w:p w:rsidR="00D331CA" w:rsidRPr="00D331CA" w:rsidRDefault="004A4B96" w:rsidP="00D331CA">
      <w:pPr>
        <w:pStyle w:val="ListParagraph"/>
        <w:numPr>
          <w:ilvl w:val="0"/>
          <w:numId w:val="6"/>
        </w:numPr>
        <w:rPr>
          <w:sz w:val="40"/>
          <w:szCs w:val="28"/>
        </w:rPr>
      </w:pPr>
      <w:r w:rsidRPr="00D331CA">
        <w:rPr>
          <w:sz w:val="40"/>
          <w:szCs w:val="28"/>
        </w:rPr>
        <w:t>Easy – The word is shown, an audio clip is played and only the included letters are shown.</w:t>
      </w:r>
    </w:p>
    <w:p w:rsidR="00D331CA" w:rsidRPr="00D331CA" w:rsidRDefault="004A4B96" w:rsidP="00D331CA">
      <w:pPr>
        <w:pStyle w:val="ListParagraph"/>
        <w:numPr>
          <w:ilvl w:val="0"/>
          <w:numId w:val="6"/>
        </w:numPr>
        <w:rPr>
          <w:sz w:val="40"/>
          <w:szCs w:val="28"/>
        </w:rPr>
      </w:pPr>
      <w:r w:rsidRPr="00D331CA">
        <w:rPr>
          <w:sz w:val="40"/>
          <w:szCs w:val="28"/>
        </w:rPr>
        <w:t>Medium – An audio clip is played and only the included letters are shown.</w:t>
      </w:r>
    </w:p>
    <w:p w:rsidR="00D331CA" w:rsidRPr="00D331CA" w:rsidRDefault="004A4B96" w:rsidP="00D331CA">
      <w:pPr>
        <w:pStyle w:val="ListParagraph"/>
        <w:numPr>
          <w:ilvl w:val="0"/>
          <w:numId w:val="6"/>
        </w:numPr>
        <w:rPr>
          <w:sz w:val="40"/>
          <w:szCs w:val="28"/>
        </w:rPr>
      </w:pPr>
      <w:r w:rsidRPr="00D331CA">
        <w:rPr>
          <w:sz w:val="40"/>
          <w:szCs w:val="28"/>
        </w:rPr>
        <w:t>Hard – an audio clip is played and the included letters p</w:t>
      </w:r>
      <w:r w:rsidR="006C5DAA" w:rsidRPr="00D331CA">
        <w:rPr>
          <w:sz w:val="40"/>
          <w:szCs w:val="28"/>
        </w:rPr>
        <w:t>lus some random letters a</w:t>
      </w:r>
      <w:r w:rsidRPr="00D331CA">
        <w:rPr>
          <w:sz w:val="40"/>
          <w:szCs w:val="28"/>
        </w:rPr>
        <w:t>re shown.</w:t>
      </w:r>
    </w:p>
    <w:p w:rsidR="00C865C3" w:rsidRPr="00D331CA" w:rsidRDefault="004A4B96" w:rsidP="00D331CA">
      <w:pPr>
        <w:pStyle w:val="ListParagraph"/>
        <w:numPr>
          <w:ilvl w:val="0"/>
          <w:numId w:val="6"/>
        </w:numPr>
        <w:rPr>
          <w:sz w:val="40"/>
          <w:szCs w:val="28"/>
        </w:rPr>
      </w:pPr>
      <w:r w:rsidRPr="00D331CA">
        <w:rPr>
          <w:sz w:val="40"/>
          <w:szCs w:val="28"/>
        </w:rPr>
        <w:t xml:space="preserve">Extreme – An audio clip is played and a full </w:t>
      </w:r>
      <w:proofErr w:type="gramStart"/>
      <w:r w:rsidRPr="00D331CA">
        <w:rPr>
          <w:sz w:val="40"/>
          <w:szCs w:val="28"/>
        </w:rPr>
        <w:t>qwerty</w:t>
      </w:r>
      <w:proofErr w:type="gramEnd"/>
      <w:r w:rsidRPr="00D331CA">
        <w:rPr>
          <w:sz w:val="40"/>
          <w:szCs w:val="28"/>
        </w:rPr>
        <w:t xml:space="preserve"> keyboard is shown. Letters must be correctly accented and capitalised.</w:t>
      </w:r>
    </w:p>
    <w:p w:rsidR="00CD4425" w:rsidRPr="00D331CA" w:rsidRDefault="00CD4425" w:rsidP="00CD4425">
      <w:pPr>
        <w:jc w:val="center"/>
        <w:rPr>
          <w:sz w:val="40"/>
          <w:szCs w:val="28"/>
        </w:rPr>
      </w:pPr>
    </w:p>
    <w:p w:rsidR="00D331CA" w:rsidRDefault="00CD4425" w:rsidP="00D331CA">
      <w:pPr>
        <w:jc w:val="center"/>
        <w:rPr>
          <w:sz w:val="40"/>
          <w:szCs w:val="28"/>
        </w:rPr>
      </w:pPr>
      <w:r w:rsidRPr="00D331CA">
        <w:rPr>
          <w:sz w:val="40"/>
          <w:szCs w:val="28"/>
        </w:rPr>
        <w:t xml:space="preserve">Higher levels allow a higher score to be achieved, but children can practise as much as they like on lower levels before trying to gain high scores. </w:t>
      </w:r>
    </w:p>
    <w:p w:rsidR="00CD4425" w:rsidRPr="00D331CA" w:rsidRDefault="00CD4425" w:rsidP="00D331CA">
      <w:pPr>
        <w:jc w:val="center"/>
        <w:rPr>
          <w:sz w:val="40"/>
          <w:szCs w:val="28"/>
        </w:rPr>
      </w:pPr>
      <w:r w:rsidRPr="00D331CA">
        <w:rPr>
          <w:sz w:val="40"/>
          <w:szCs w:val="28"/>
        </w:rPr>
        <w:t>Children will also have continuous access to their Key Stage common exception words.</w:t>
      </w:r>
    </w:p>
    <w:p w:rsidR="00CD4425" w:rsidRPr="00D331CA" w:rsidRDefault="00CD4425" w:rsidP="00CD4425">
      <w:pPr>
        <w:pStyle w:val="ListParagraph"/>
        <w:rPr>
          <w:sz w:val="54"/>
        </w:rPr>
      </w:pPr>
    </w:p>
    <w:p w:rsidR="00CD4425" w:rsidRPr="00D331CA" w:rsidRDefault="006C5DAA" w:rsidP="006C5DAA">
      <w:pPr>
        <w:ind w:left="360"/>
        <w:rPr>
          <w:sz w:val="28"/>
        </w:rPr>
      </w:pPr>
      <w:r w:rsidRPr="00D331C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2615609</wp:posOffset>
                </wp:positionH>
                <wp:positionV relativeFrom="paragraph">
                  <wp:posOffset>215354</wp:posOffset>
                </wp:positionV>
                <wp:extent cx="2200940" cy="797102"/>
                <wp:effectExtent l="38100" t="0" r="27940" b="603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940" cy="7971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161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05.95pt;margin-top:16.95pt;width:173.3pt;height:6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 w:rsidR="00CD4425" w:rsidRPr="00D331CA">
        <w:rPr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233916</wp:posOffset>
            </wp:positionH>
            <wp:positionV relativeFrom="paragraph">
              <wp:posOffset>0</wp:posOffset>
            </wp:positionV>
            <wp:extent cx="4560607" cy="2466754"/>
            <wp:effectExtent l="0" t="0" r="0" b="0"/>
            <wp:wrapTight wrapText="bothSides">
              <wp:wrapPolygon edited="0">
                <wp:start x="0" y="0"/>
                <wp:lineTo x="0" y="21355"/>
                <wp:lineTo x="21474" y="21355"/>
                <wp:lineTo x="21474" y="0"/>
                <wp:lineTo x="0" y="0"/>
              </wp:wrapPolygon>
            </wp:wrapTight>
            <wp:docPr id="4" name="Picture 4" descr="Image result for spelling shed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pelling shed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" t="14243" r="-1" b="13914"/>
                    <a:stretch/>
                  </pic:blipFill>
                  <pic:spPr bwMode="auto">
                    <a:xfrm>
                      <a:off x="0" y="0"/>
                      <a:ext cx="4560607" cy="246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425" w:rsidRPr="00D331CA">
        <w:rPr>
          <w:sz w:val="28"/>
        </w:rPr>
        <w:t xml:space="preserve">Weekly assignment that will be tested the following </w:t>
      </w:r>
      <w:r w:rsidR="00CD4425" w:rsidRPr="00D331CA">
        <w:rPr>
          <w:b/>
          <w:sz w:val="28"/>
        </w:rPr>
        <w:t>Friday</w:t>
      </w:r>
      <w:r w:rsidR="00D331CA">
        <w:rPr>
          <w:b/>
          <w:sz w:val="28"/>
        </w:rPr>
        <w:t>.</w:t>
      </w:r>
    </w:p>
    <w:p w:rsidR="00D331CA" w:rsidRPr="00D331CA" w:rsidRDefault="00D331CA" w:rsidP="006C5DAA">
      <w:pPr>
        <w:rPr>
          <w:sz w:val="56"/>
        </w:rPr>
      </w:pPr>
    </w:p>
    <w:p w:rsidR="006C5DAA" w:rsidRDefault="006C5DAA" w:rsidP="006C5DAA">
      <w:pPr>
        <w:rPr>
          <w:sz w:val="28"/>
          <w:szCs w:val="28"/>
        </w:rPr>
      </w:pPr>
      <w:r w:rsidRPr="00D331CA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9C862" wp14:editId="373928C0">
                <wp:simplePos x="0" y="0"/>
                <wp:positionH relativeFrom="column">
                  <wp:posOffset>3179135</wp:posOffset>
                </wp:positionH>
                <wp:positionV relativeFrom="paragraph">
                  <wp:posOffset>311373</wp:posOffset>
                </wp:positionV>
                <wp:extent cx="1541721" cy="45719"/>
                <wp:effectExtent l="38100" t="38100" r="20955" b="882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172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C589" id="Straight Arrow Connector 6" o:spid="_x0000_s1026" type="#_x0000_t32" style="position:absolute;margin-left:250.35pt;margin-top:24.5pt;width:121.4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 w:rsidRPr="00D331CA">
        <w:rPr>
          <w:sz w:val="28"/>
        </w:rPr>
        <w:t xml:space="preserve">Continuous access to KS1/ KS2 common exception words to practice throughout the </w:t>
      </w:r>
      <w:r w:rsidRPr="00D331CA">
        <w:rPr>
          <w:sz w:val="28"/>
          <w:szCs w:val="28"/>
        </w:rPr>
        <w:t>year</w:t>
      </w:r>
      <w:r w:rsidR="00D331CA">
        <w:rPr>
          <w:sz w:val="28"/>
          <w:szCs w:val="28"/>
        </w:rPr>
        <w:t>.</w:t>
      </w:r>
    </w:p>
    <w:p w:rsidR="004A4B96" w:rsidRPr="00273FDE" w:rsidRDefault="00D331CA" w:rsidP="006C5DAA">
      <w:pPr>
        <w:rPr>
          <w:sz w:val="36"/>
        </w:rPr>
      </w:pPr>
      <w:r w:rsidRPr="004A4B96">
        <w:rPr>
          <w:noProof/>
          <w:sz w:val="42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5938</wp:posOffset>
            </wp:positionH>
            <wp:positionV relativeFrom="paragraph">
              <wp:posOffset>5938</wp:posOffset>
            </wp:positionV>
            <wp:extent cx="3063833" cy="4334493"/>
            <wp:effectExtent l="0" t="0" r="3810" b="0"/>
            <wp:wrapTight wrapText="bothSides">
              <wp:wrapPolygon edited="0">
                <wp:start x="0" y="0"/>
                <wp:lineTo x="0" y="21458"/>
                <wp:lineTo x="21493" y="21458"/>
                <wp:lineTo x="21493" y="0"/>
                <wp:lineTo x="0" y="0"/>
              </wp:wrapPolygon>
            </wp:wrapTight>
            <wp:docPr id="9" name="Picture 9" descr="Image result for spelling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spelling qu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2" t="3815" r="5220" b="3294"/>
                    <a:stretch/>
                  </pic:blipFill>
                  <pic:spPr bwMode="auto">
                    <a:xfrm>
                      <a:off x="0" y="0"/>
                      <a:ext cx="3063833" cy="433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B96" w:rsidRPr="004A4B96">
        <w:rPr>
          <w:sz w:val="42"/>
        </w:rPr>
        <w:t>‘</w:t>
      </w:r>
      <w:r w:rsidR="004A4B96" w:rsidRPr="00273FDE">
        <w:rPr>
          <w:sz w:val="36"/>
        </w:rPr>
        <w:t>Children who struggle with spelling usually have limited strategies up their sleeve when they get stuck on a word. Ask an</w:t>
      </w:r>
      <w:r w:rsidR="00273FDE">
        <w:rPr>
          <w:sz w:val="36"/>
        </w:rPr>
        <w:t>y weak spellers the question, “</w:t>
      </w:r>
      <w:r w:rsidR="00273FDE" w:rsidRPr="00273FDE">
        <w:rPr>
          <w:sz w:val="36"/>
        </w:rPr>
        <w:t>W</w:t>
      </w:r>
      <w:r w:rsidR="004A4B96" w:rsidRPr="00273FDE">
        <w:rPr>
          <w:sz w:val="36"/>
        </w:rPr>
        <w:t>hat do you d</w:t>
      </w:r>
      <w:r w:rsidR="00273FDE" w:rsidRPr="00273FDE">
        <w:rPr>
          <w:sz w:val="36"/>
        </w:rPr>
        <w:t>o when you cannot spell a word?</w:t>
      </w:r>
      <w:r w:rsidR="00273FDE">
        <w:rPr>
          <w:sz w:val="36"/>
        </w:rPr>
        <w:t xml:space="preserve">”  </w:t>
      </w:r>
      <w:bookmarkStart w:id="0" w:name="_GoBack"/>
      <w:bookmarkEnd w:id="0"/>
      <w:r w:rsidR="004A4B96" w:rsidRPr="00273FDE">
        <w:rPr>
          <w:sz w:val="36"/>
        </w:rPr>
        <w:t>They will have, at best, one strategy. But it is most likely that they guess. To help them become better spellers they need to acquire a range of differe</w:t>
      </w:r>
      <w:r w:rsidR="00273FDE">
        <w:rPr>
          <w:sz w:val="36"/>
        </w:rPr>
        <w:t>nt approaches to help them.’</w:t>
      </w:r>
    </w:p>
    <w:p w:rsidR="00D331CA" w:rsidRPr="00273FDE" w:rsidRDefault="004A4B96" w:rsidP="006C5DAA">
      <w:pPr>
        <w:rPr>
          <w:sz w:val="36"/>
        </w:rPr>
      </w:pPr>
      <w:r w:rsidRPr="00273FDE">
        <w:rPr>
          <w:sz w:val="36"/>
        </w:rPr>
        <w:t>Pie Corbett</w:t>
      </w:r>
    </w:p>
    <w:p w:rsidR="004A4B96" w:rsidRPr="00273FDE" w:rsidRDefault="004A4B96" w:rsidP="006C5DAA">
      <w:pPr>
        <w:rPr>
          <w:sz w:val="38"/>
        </w:rPr>
      </w:pPr>
    </w:p>
    <w:p w:rsidR="004A4B96" w:rsidRDefault="004A4B96" w:rsidP="006C5DAA">
      <w:pPr>
        <w:rPr>
          <w:sz w:val="42"/>
        </w:rPr>
      </w:pPr>
    </w:p>
    <w:p w:rsidR="004A4B96" w:rsidRPr="004A4B96" w:rsidRDefault="004A4B96" w:rsidP="004A4B96">
      <w:pPr>
        <w:jc w:val="center"/>
        <w:rPr>
          <w:b/>
          <w:sz w:val="40"/>
        </w:rPr>
      </w:pPr>
      <w:r w:rsidRPr="004A4B96">
        <w:rPr>
          <w:b/>
          <w:sz w:val="40"/>
        </w:rPr>
        <w:t>Approaches to use to support spellers.</w:t>
      </w:r>
    </w:p>
    <w:p w:rsidR="004A4B96" w:rsidRPr="004A4B96" w:rsidRDefault="004A4B96" w:rsidP="004A4B96">
      <w:pPr>
        <w:jc w:val="center"/>
        <w:rPr>
          <w:sz w:val="40"/>
        </w:rPr>
      </w:pPr>
      <w:r w:rsidRPr="004A4B96">
        <w:rPr>
          <w:sz w:val="40"/>
        </w:rPr>
        <w:t>Use of phonics</w:t>
      </w:r>
    </w:p>
    <w:p w:rsidR="004A4B96" w:rsidRPr="004A4B96" w:rsidRDefault="004A4B96" w:rsidP="004A4B96">
      <w:pPr>
        <w:jc w:val="center"/>
        <w:rPr>
          <w:sz w:val="40"/>
        </w:rPr>
      </w:pPr>
      <w:r w:rsidRPr="004A4B96">
        <w:rPr>
          <w:sz w:val="40"/>
        </w:rPr>
        <w:t>Recognising words within words e.g</w:t>
      </w:r>
      <w:r w:rsidR="00273FDE">
        <w:rPr>
          <w:sz w:val="40"/>
        </w:rPr>
        <w:t>.</w:t>
      </w:r>
      <w:r w:rsidRPr="004A4B96">
        <w:rPr>
          <w:sz w:val="40"/>
        </w:rPr>
        <w:t xml:space="preserve"> grand-mother, everywhere</w:t>
      </w:r>
    </w:p>
    <w:p w:rsidR="004A4B96" w:rsidRPr="004A4B96" w:rsidRDefault="004A4B96" w:rsidP="004A4B96">
      <w:pPr>
        <w:jc w:val="center"/>
        <w:rPr>
          <w:sz w:val="40"/>
        </w:rPr>
      </w:pPr>
      <w:r w:rsidRPr="004A4B96">
        <w:rPr>
          <w:sz w:val="40"/>
        </w:rPr>
        <w:t>Memory</w:t>
      </w:r>
    </w:p>
    <w:p w:rsidR="004A4B96" w:rsidRPr="004A4B96" w:rsidRDefault="004A4B96" w:rsidP="004A4B96">
      <w:pPr>
        <w:jc w:val="center"/>
        <w:rPr>
          <w:sz w:val="40"/>
        </w:rPr>
      </w:pPr>
      <w:r>
        <w:rPr>
          <w:sz w:val="40"/>
        </w:rPr>
        <w:t xml:space="preserve">Use of mnemonics: </w:t>
      </w:r>
      <w:r w:rsidRPr="004A4B96">
        <w:rPr>
          <w:sz w:val="40"/>
        </w:rPr>
        <w:t>e.g</w:t>
      </w:r>
      <w:r w:rsidR="00273FDE">
        <w:rPr>
          <w:sz w:val="40"/>
        </w:rPr>
        <w:t>.</w:t>
      </w:r>
      <w:r w:rsidRPr="004A4B96">
        <w:rPr>
          <w:sz w:val="40"/>
        </w:rPr>
        <w:t xml:space="preserve"> said</w:t>
      </w:r>
      <w:r w:rsidR="00273FDE">
        <w:rPr>
          <w:sz w:val="40"/>
        </w:rPr>
        <w:t xml:space="preserve"> </w:t>
      </w:r>
      <w:r w:rsidRPr="004A4B96">
        <w:rPr>
          <w:sz w:val="40"/>
        </w:rPr>
        <w:t xml:space="preserve">– </w:t>
      </w:r>
      <w:r>
        <w:rPr>
          <w:sz w:val="40"/>
        </w:rPr>
        <w:t xml:space="preserve">‘Sally Ann is </w:t>
      </w:r>
      <w:proofErr w:type="gramStart"/>
      <w:r>
        <w:rPr>
          <w:sz w:val="40"/>
        </w:rPr>
        <w:t>Dancing</w:t>
      </w:r>
      <w:proofErr w:type="gramEnd"/>
      <w:r>
        <w:rPr>
          <w:sz w:val="40"/>
        </w:rPr>
        <w:t>’</w:t>
      </w:r>
    </w:p>
    <w:p w:rsidR="004A4B96" w:rsidRPr="004A4B96" w:rsidRDefault="004A4B96" w:rsidP="004A4B96">
      <w:pPr>
        <w:jc w:val="center"/>
        <w:rPr>
          <w:sz w:val="40"/>
        </w:rPr>
      </w:pPr>
      <w:r w:rsidRPr="004A4B96">
        <w:rPr>
          <w:sz w:val="40"/>
        </w:rPr>
        <w:t>Reading, reading and more reading!</w:t>
      </w:r>
    </w:p>
    <w:p w:rsidR="004A4B96" w:rsidRPr="004A4B96" w:rsidRDefault="004A4B96" w:rsidP="004A4B96">
      <w:pPr>
        <w:jc w:val="center"/>
        <w:rPr>
          <w:sz w:val="40"/>
        </w:rPr>
      </w:pPr>
      <w:r w:rsidRPr="004A4B96">
        <w:rPr>
          <w:sz w:val="40"/>
        </w:rPr>
        <w:t>Regular practice</w:t>
      </w:r>
    </w:p>
    <w:sectPr w:rsidR="004A4B96" w:rsidRPr="004A4B96" w:rsidSect="006C5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16DF"/>
    <w:multiLevelType w:val="hybridMultilevel"/>
    <w:tmpl w:val="585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967D8"/>
    <w:multiLevelType w:val="hybridMultilevel"/>
    <w:tmpl w:val="367A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200F8"/>
    <w:multiLevelType w:val="hybridMultilevel"/>
    <w:tmpl w:val="B6C2E160"/>
    <w:lvl w:ilvl="0" w:tplc="AB22D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0D330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AB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4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22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E4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40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E8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097C73"/>
    <w:multiLevelType w:val="hybridMultilevel"/>
    <w:tmpl w:val="27EAC77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2C77F3E"/>
    <w:multiLevelType w:val="hybridMultilevel"/>
    <w:tmpl w:val="15E44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71961"/>
    <w:multiLevelType w:val="hybridMultilevel"/>
    <w:tmpl w:val="8892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62D38"/>
    <w:multiLevelType w:val="hybridMultilevel"/>
    <w:tmpl w:val="E41A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25"/>
    <w:rsid w:val="00265ED6"/>
    <w:rsid w:val="00273FDE"/>
    <w:rsid w:val="004A4B96"/>
    <w:rsid w:val="006C5DAA"/>
    <w:rsid w:val="00C865C3"/>
    <w:rsid w:val="00CD4425"/>
    <w:rsid w:val="00D3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8BC3"/>
  <w15:chartTrackingRefBased/>
  <w15:docId w15:val="{64D161CB-F315-4CC1-A4A0-2C482C10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8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0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58E19-B9A9-4721-9059-923302B3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823E6839.dotm</Template>
  <TotalTime>44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St Marys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PHILPOTTG</dc:creator>
  <cp:keywords/>
  <dc:description/>
  <cp:lastModifiedBy>PHILPOTTG</cp:lastModifiedBy>
  <cp:revision>2</cp:revision>
  <dcterms:created xsi:type="dcterms:W3CDTF">2020-02-29T13:59:00Z</dcterms:created>
  <dcterms:modified xsi:type="dcterms:W3CDTF">2020-03-01T22:21:00Z</dcterms:modified>
</cp:coreProperties>
</file>